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MEAM 510 - Lab 3 Waldo</w:t>
      </w:r>
    </w:p>
    <w:p w:rsidR="00000000" w:rsidDel="00000000" w:rsidP="00000000" w:rsidRDefault="00000000" w:rsidRPr="00000000" w14:paraId="0000000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1.1</w:t>
      </w:r>
    </w:p>
    <w:p w:rsidR="00000000" w:rsidDel="00000000" w:rsidP="00000000" w:rsidRDefault="00000000" w:rsidRPr="00000000" w14:paraId="00000004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028950" cy="2384207"/>
            <wp:effectExtent b="0" l="0" r="0" t="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 b="35457" l="11378" r="16346" t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842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14613" cy="2917854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27404" l="21875" r="16009" t="20553"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2917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New design</w:t>
        <w:tab/>
        <w:tab/>
        <w:tab/>
        <w:tab/>
        <w:tab/>
        <w:tab/>
        <w:t xml:space="preserve">Old design</w:t>
      </w:r>
    </w:p>
    <w:p w:rsidR="00000000" w:rsidDel="00000000" w:rsidP="00000000" w:rsidRDefault="00000000" w:rsidRPr="00000000" w14:paraId="00000006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My old design stopped working when I assembled all the components with hot glue. So I switched to a more compact les complex design.</w:t>
      </w:r>
    </w:p>
    <w:p w:rsidR="00000000" w:rsidDel="00000000" w:rsidP="00000000" w:rsidRDefault="00000000" w:rsidRPr="00000000" w14:paraId="00000008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output would be an upscaled version of the new design. The CAD base is below in 1.3.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1.2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1.3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https://drive.google.com/file/d/1YtdAQQ48BLjwsw9f6bIeYBJ3rqtHzd-y/view?usp=sharing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My device has a sensitivity which goes from 0 to 270° which corresponds to 0 to 1024 in digital. There is minimal noise as long as we proceed slowly whils rotating each potentiometer.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57150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bCs w:val="1"/>
          <w:sz w:val="25"/>
          <w:szCs w:val="25"/>
        </w:rPr>
      </w:pPr>
      <w:r w:rsidDel="00000000" w:rsidR="00000000" w:rsidRPr="00000000">
        <w:rPr>
          <w:sz w:val="24"/>
          <w:szCs w:val="24"/>
          <w:rtl w:val="0"/>
        </w:rPr>
        <w:t xml:space="preserve">2.1 </w:t>
      </w:r>
      <w:r w:rsidDel="00000000" w:rsidR="00000000" w:rsidRPr="00000000">
        <w:rPr>
          <w:b w:val="1"/>
          <w:bCs w:val="1"/>
          <w:sz w:val="25"/>
          <w:szCs w:val="25"/>
          <w:rtl w:val="0"/>
        </w:rPr>
        <w:t xml:space="preserve">Finalized hardware design</w:t>
      </w:r>
    </w:p>
    <w:p w:rsidR="00000000" w:rsidDel="00000000" w:rsidP="00000000" w:rsidRDefault="00000000" w:rsidRPr="00000000" w14:paraId="00000013">
      <w:pPr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All dimensions are in mm. Rotating the potentiometers in the desired directions will rotate the output system in the same directions. I decided to have the input be simple and the output be at a greater scale because that is usually the objective in control and automation of robots in more complex projects. I worked on getting the sg90 rotator add-ons be a solid press fit to my laser cut parts and then sticky glue them to maximize stability and strength.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1362075</wp:posOffset>
            </wp:positionV>
            <wp:extent cx="3028950" cy="2384207"/>
            <wp:effectExtent b="0" l="0" r="0" t="0"/>
            <wp:wrapSquare wrapText="bothSides" distB="114300" distT="114300" distL="114300" distR="114300"/>
            <wp:docPr id="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 b="35457" l="11378" r="16346" t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842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3076575</wp:posOffset>
            </wp:positionH>
            <wp:positionV relativeFrom="paragraph">
              <wp:posOffset>1171575</wp:posOffset>
            </wp:positionV>
            <wp:extent cx="3576638" cy="2570708"/>
            <wp:effectExtent b="0" l="0" r="0" t="0"/>
            <wp:wrapSquare wrapText="bothSides" distB="114300" distT="114300" distL="114300" distR="11430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6638" cy="25707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2088084</wp:posOffset>
            </wp:positionV>
            <wp:extent cx="5592262" cy="2950641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10202" r="-105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2262" cy="29506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-952499</wp:posOffset>
            </wp:positionH>
            <wp:positionV relativeFrom="paragraph">
              <wp:posOffset>2057400</wp:posOffset>
            </wp:positionV>
            <wp:extent cx="3838575" cy="2628900"/>
            <wp:effectExtent b="0" l="0" r="0" t="0"/>
            <wp:wrapSquare wrapText="bothSides" distB="114300" distT="114300" distL="114300" distR="11430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32641" l="21774" r="18858" t="14303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628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2881313</wp:posOffset>
            </wp:positionH>
            <wp:positionV relativeFrom="paragraph">
              <wp:posOffset>2028825</wp:posOffset>
            </wp:positionV>
            <wp:extent cx="3971925" cy="2686050"/>
            <wp:effectExtent b="0" l="0" r="0" t="0"/>
            <wp:wrapNone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3248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686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rPr>
          <w:b w:val="1"/>
          <w:bCs w:val="1"/>
          <w:sz w:val="25"/>
          <w:szCs w:val="25"/>
        </w:rPr>
      </w:pPr>
      <w:r w:rsidDel="00000000" w:rsidR="00000000" w:rsidRPr="00000000">
        <w:rPr>
          <w:sz w:val="24"/>
          <w:szCs w:val="24"/>
          <w:rtl w:val="0"/>
        </w:rPr>
        <w:t xml:space="preserve">2.2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bCs w:val="1"/>
          <w:sz w:val="25"/>
          <w:szCs w:val="25"/>
          <w:rtl w:val="0"/>
        </w:rPr>
        <w:t xml:space="preserve">Hardware fabrication and analysis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-885824</wp:posOffset>
            </wp:positionH>
            <wp:positionV relativeFrom="paragraph">
              <wp:posOffset>495300</wp:posOffset>
            </wp:positionV>
            <wp:extent cx="7619547" cy="4872038"/>
            <wp:effectExtent b="0" l="0" r="0" t="0"/>
            <wp:wrapSquare wrapText="bothSides" distB="114300" distT="114300" distL="114300" distR="11430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19547" cy="4872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rPr>
          <w:b w:val="1"/>
          <w:bCs w:val="1"/>
          <w:sz w:val="25"/>
          <w:szCs w:val="25"/>
        </w:rPr>
      </w:pPr>
      <w:r w:rsidDel="00000000" w:rsidR="00000000" w:rsidRPr="00000000">
        <w:rPr>
          <w:b w:val="1"/>
          <w:bCs w:val="1"/>
          <w:sz w:val="25"/>
          <w:szCs w:val="25"/>
        </w:rPr>
        <w:drawing>
          <wp:inline distB="114300" distT="114300" distL="114300" distR="114300">
            <wp:extent cx="5943600" cy="53340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2.3 </w:t>
      </w:r>
      <w:r w:rsidDel="00000000" w:rsidR="00000000" w:rsidRPr="00000000">
        <w:rPr>
          <w:b w:val="1"/>
          <w:bCs w:val="1"/>
          <w:sz w:val="25"/>
          <w:szCs w:val="25"/>
          <w:rtl w:val="0"/>
        </w:rPr>
        <w:t xml:space="preserve">Software Integration and demonstration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https://drive.google.com/file/d/1-xv7h9_B17bIxuvuVHTwv2cBQcX0DxDl/view?usp=sharing</w:t>
        </w:r>
      </w:hyperlink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bCs w:val="1"/>
          <w:sz w:val="25"/>
          <w:szCs w:val="25"/>
        </w:rPr>
      </w:pPr>
      <w:r w:rsidDel="00000000" w:rsidR="00000000" w:rsidRPr="00000000">
        <w:rPr>
          <w:sz w:val="24"/>
          <w:szCs w:val="24"/>
          <w:rtl w:val="0"/>
        </w:rPr>
        <w:t xml:space="preserve">2.4 </w:t>
      </w:r>
      <w:r w:rsidDel="00000000" w:rsidR="00000000" w:rsidRPr="00000000">
        <w:rPr>
          <w:b w:val="1"/>
          <w:bCs w:val="1"/>
          <w:sz w:val="25"/>
          <w:szCs w:val="25"/>
          <w:rtl w:val="0"/>
        </w:rPr>
        <w:t xml:space="preserve">Do a dance!</w:t>
      </w:r>
    </w:p>
    <w:p w:rsidR="00000000" w:rsidDel="00000000" w:rsidP="00000000" w:rsidRDefault="00000000" w:rsidRPr="00000000" w14:paraId="0000001E">
      <w:pPr>
        <w:rPr>
          <w:sz w:val="25"/>
          <w:szCs w:val="25"/>
        </w:rPr>
      </w:pPr>
      <w:hyperlink r:id="rId17">
        <w:r w:rsidDel="00000000" w:rsidR="00000000" w:rsidRPr="00000000">
          <w:rPr>
            <w:color w:val="1155cc"/>
            <w:sz w:val="25"/>
            <w:szCs w:val="25"/>
            <w:u w:val="single"/>
            <w:rtl w:val="0"/>
          </w:rPr>
          <w:t xml:space="preserve">https://drive.google.com/file/d/1vkWpwSOGQDD438eY5zipx4Zc8kn-4fzn/view?usp=sharing</w:t>
        </w:r>
      </w:hyperlink>
      <w:r w:rsidDel="00000000" w:rsidR="00000000" w:rsidRPr="00000000">
        <w:rPr>
          <w:sz w:val="25"/>
          <w:szCs w:val="25"/>
          <w:rtl w:val="0"/>
        </w:rPr>
        <w:t xml:space="preserve">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3" Type="http://schemas.openxmlformats.org/officeDocument/2006/relationships/image" Target="media/image5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4.png"/><Relationship Id="rId14" Type="http://schemas.openxmlformats.org/officeDocument/2006/relationships/image" Target="media/image6.jpg"/><Relationship Id="rId17" Type="http://schemas.openxmlformats.org/officeDocument/2006/relationships/hyperlink" Target="https://drive.google.com/file/d/1vkWpwSOGQDD438eY5zipx4Zc8kn-4fzn/view?usp=sharing" TargetMode="External"/><Relationship Id="rId16" Type="http://schemas.openxmlformats.org/officeDocument/2006/relationships/hyperlink" Target="https://drive.google.com/file/d/1-xv7h9_B17bIxuvuVHTwv2cBQcX0DxDl/view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9.jpg"/><Relationship Id="rId7" Type="http://schemas.openxmlformats.org/officeDocument/2006/relationships/image" Target="media/image8.jpg"/><Relationship Id="rId8" Type="http://schemas.openxmlformats.org/officeDocument/2006/relationships/hyperlink" Target="https://drive.google.com/file/d/1YtdAQQ48BLjwsw9f6bIeYBJ3rqtHzd-y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